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2A" w:rsidRDefault="003C762A"/>
    <w:p w:rsidR="004128CC" w:rsidRPr="004128CC" w:rsidRDefault="0041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4128CC" w:rsidRPr="004128CC" w:rsidRDefault="004128CC" w:rsidP="004128CC">
      <w:pPr>
        <w:pStyle w:val="a9"/>
        <w:rPr>
          <w:rFonts w:ascii="Times New Roman" w:hAnsi="Times New Roman" w:cs="Times New Roman"/>
          <w:sz w:val="24"/>
          <w:szCs w:val="24"/>
        </w:rPr>
      </w:pPr>
      <w:r w:rsidRPr="004128C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128CC">
        <w:rPr>
          <w:rFonts w:ascii="Times New Roman" w:hAnsi="Times New Roman" w:cs="Times New Roman"/>
          <w:sz w:val="24"/>
          <w:szCs w:val="24"/>
        </w:rPr>
        <w:t>Районный коэффициент, установленный в соответствии с законодательством Российской Федерации, применяется к зарплате Работников, включающей должностной оклад и иные выплаты, предусмотренные настоящим Положением, кроме районного коэффициента и надбавки за стаж работы в районах Крайнего Севера и приравненных к ним местностях.</w:t>
      </w:r>
      <w:proofErr w:type="gramEnd"/>
    </w:p>
    <w:p w:rsidR="004128CC" w:rsidRDefault="004128CC" w:rsidP="004128CC">
      <w:pPr>
        <w:rPr>
          <w:rFonts w:ascii="Times New Roman" w:hAnsi="Times New Roman" w:cs="Times New Roman"/>
          <w:sz w:val="24"/>
          <w:szCs w:val="24"/>
        </w:rPr>
      </w:pPr>
      <w:r w:rsidRPr="004128CC">
        <w:rPr>
          <w:rFonts w:ascii="Times New Roman" w:hAnsi="Times New Roman" w:cs="Times New Roman"/>
          <w:sz w:val="24"/>
          <w:szCs w:val="24"/>
        </w:rPr>
        <w:t>5.2. Работникам выплачивается процентная надбавка за стаж работы в </w:t>
      </w:r>
      <w:proofErr w:type="gramStart"/>
      <w:r w:rsidRPr="004128CC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4128CC">
        <w:rPr>
          <w:rFonts w:ascii="Times New Roman" w:hAnsi="Times New Roman" w:cs="Times New Roman"/>
          <w:sz w:val="24"/>
          <w:szCs w:val="24"/>
        </w:rPr>
        <w:t xml:space="preserve"> Крайнего Севера и приравненных к ним местностях в соответствии с законодательством Российской Федерации. Процентная надбавка начисляется на зарплату работника, в том числе на должностной оклад и иные выплаты, предусмотренные настоящим Положением, кроме районного коэффициента и надбавки за стаж работы в районах Крайнего Севера и приравненных к ним местностях.</w:t>
      </w:r>
    </w:p>
    <w:p w:rsidR="004128CC" w:rsidRDefault="004128CC" w:rsidP="0041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p w:rsidR="004128CC" w:rsidRPr="004128CC" w:rsidRDefault="004128CC" w:rsidP="004128CC">
      <w:pPr>
        <w:rPr>
          <w:rFonts w:ascii="Times New Roman" w:hAnsi="Times New Roman" w:cs="Times New Roman"/>
          <w:sz w:val="24"/>
          <w:szCs w:val="24"/>
        </w:rPr>
      </w:pPr>
    </w:p>
    <w:sectPr w:rsidR="004128CC" w:rsidRPr="004128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CC" w:rsidRDefault="004128CC" w:rsidP="004128CC">
      <w:pPr>
        <w:spacing w:after="0" w:line="240" w:lineRule="auto"/>
      </w:pPr>
      <w:r>
        <w:separator/>
      </w:r>
    </w:p>
  </w:endnote>
  <w:endnote w:type="continuationSeparator" w:id="0">
    <w:p w:rsidR="004128CC" w:rsidRDefault="004128CC" w:rsidP="0041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CC" w:rsidRDefault="004128CC" w:rsidP="004128CC">
      <w:pPr>
        <w:spacing w:after="0" w:line="240" w:lineRule="auto"/>
      </w:pPr>
      <w:r>
        <w:separator/>
      </w:r>
    </w:p>
  </w:footnote>
  <w:footnote w:type="continuationSeparator" w:id="0">
    <w:p w:rsidR="004128CC" w:rsidRDefault="004128CC" w:rsidP="0041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CC" w:rsidRDefault="004128CC">
    <w:pPr>
      <w:pStyle w:val="a3"/>
    </w:pPr>
    <w:r>
      <w:rPr>
        <w:noProof/>
        <w:lang w:eastAsia="ru-RU"/>
      </w:rPr>
      <w:drawing>
        <wp:inline distT="0" distB="0" distL="0" distR="0" wp14:anchorId="53D507F1" wp14:editId="134D58DF">
          <wp:extent cx="2047875" cy="246380"/>
          <wp:effectExtent l="0" t="0" r="9525" b="127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A1"/>
    <w:rsid w:val="003C762A"/>
    <w:rsid w:val="004128CC"/>
    <w:rsid w:val="00E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8CC"/>
  </w:style>
  <w:style w:type="paragraph" w:styleId="a5">
    <w:name w:val="footer"/>
    <w:basedOn w:val="a"/>
    <w:link w:val="a6"/>
    <w:uiPriority w:val="99"/>
    <w:unhideWhenUsed/>
    <w:rsid w:val="0041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8CC"/>
  </w:style>
  <w:style w:type="paragraph" w:styleId="a7">
    <w:name w:val="Balloon Text"/>
    <w:basedOn w:val="a"/>
    <w:link w:val="a8"/>
    <w:uiPriority w:val="99"/>
    <w:semiHidden/>
    <w:unhideWhenUsed/>
    <w:rsid w:val="0041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8CC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4128C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8CC"/>
  </w:style>
  <w:style w:type="paragraph" w:styleId="a5">
    <w:name w:val="footer"/>
    <w:basedOn w:val="a"/>
    <w:link w:val="a6"/>
    <w:uiPriority w:val="99"/>
    <w:unhideWhenUsed/>
    <w:rsid w:val="0041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8CC"/>
  </w:style>
  <w:style w:type="paragraph" w:styleId="a7">
    <w:name w:val="Balloon Text"/>
    <w:basedOn w:val="a"/>
    <w:link w:val="a8"/>
    <w:uiPriority w:val="99"/>
    <w:semiHidden/>
    <w:unhideWhenUsed/>
    <w:rsid w:val="0041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8CC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4128C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2</cp:revision>
  <dcterms:created xsi:type="dcterms:W3CDTF">2022-09-12T12:21:00Z</dcterms:created>
  <dcterms:modified xsi:type="dcterms:W3CDTF">2022-09-12T12:21:00Z</dcterms:modified>
</cp:coreProperties>
</file>